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00"/>
        </w:tabs>
        <w:spacing w:line="560" w:lineRule="exact"/>
        <w:rPr>
          <w:rFonts w:hint="eastAsia" w:ascii="方正黑体简体" w:hAnsi="宋体" w:eastAsia="方正黑体简体" w:cs="宋体"/>
          <w:color w:val="000000"/>
          <w:kern w:val="0"/>
          <w:sz w:val="32"/>
          <w:szCs w:val="32"/>
        </w:rPr>
      </w:pPr>
      <w:r>
        <w:rPr>
          <w:rFonts w:hint="eastAsia" w:ascii="方正黑体简体" w:hAnsi="宋体" w:eastAsia="方正黑体简体" w:cs="宋体"/>
          <w:color w:val="000000"/>
          <w:kern w:val="0"/>
          <w:sz w:val="32"/>
          <w:szCs w:val="32"/>
        </w:rPr>
        <w:t>附件7</w:t>
      </w:r>
    </w:p>
    <w:p>
      <w:pPr>
        <w:tabs>
          <w:tab w:val="left" w:pos="2100"/>
        </w:tabs>
        <w:spacing w:line="60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“湖湘青年英才”申报人选汇总表（创业类）</w:t>
      </w:r>
    </w:p>
    <w:p>
      <w:pPr>
        <w:tabs>
          <w:tab w:val="left" w:pos="2100"/>
        </w:tabs>
        <w:spacing w:line="240" w:lineRule="exact"/>
        <w:jc w:val="center"/>
        <w:rPr>
          <w:rFonts w:hint="eastAsia" w:ascii="方正黑体简体" w:hAnsi="宋体" w:eastAsia="方正黑体简体" w:cs="宋体"/>
          <w:color w:val="000000"/>
          <w:kern w:val="0"/>
          <w:sz w:val="32"/>
          <w:szCs w:val="32"/>
        </w:rPr>
      </w:pPr>
    </w:p>
    <w:p>
      <w:pPr>
        <w:tabs>
          <w:tab w:val="left" w:pos="2100"/>
        </w:tabs>
        <w:spacing w:line="560" w:lineRule="exact"/>
        <w:rPr>
          <w:rFonts w:hint="eastAsia" w:ascii="方正楷体简体" w:eastAsia="方正楷体简体"/>
          <w:sz w:val="32"/>
          <w:szCs w:val="32"/>
        </w:rPr>
      </w:pPr>
      <w:r>
        <w:rPr>
          <w:rFonts w:hint="eastAsia" w:ascii="方正楷体简体" w:hAnsi="宋体" w:eastAsia="方正楷体简体" w:cs="宋体"/>
          <w:color w:val="000000"/>
          <w:kern w:val="0"/>
          <w:szCs w:val="21"/>
        </w:rPr>
        <w:t>汇总单位（盖章）：                                           填表人：                                  电话：</w:t>
      </w:r>
    </w:p>
    <w:tbl>
      <w:tblPr>
        <w:tblStyle w:val="3"/>
        <w:tblW w:w="139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540"/>
        <w:gridCol w:w="914"/>
        <w:gridCol w:w="450"/>
        <w:gridCol w:w="736"/>
        <w:gridCol w:w="1074"/>
        <w:gridCol w:w="1033"/>
        <w:gridCol w:w="1427"/>
        <w:gridCol w:w="1168"/>
        <w:gridCol w:w="1074"/>
        <w:gridCol w:w="1229"/>
        <w:gridCol w:w="2192"/>
        <w:gridCol w:w="1232"/>
        <w:gridCol w:w="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hint="eastAsia" w:ascii="方正楷体简体" w:hAnsi="宋体" w:eastAsia="方正楷体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楷体简体" w:hAnsi="宋体" w:eastAsia="方正楷体简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14" w:type="dxa"/>
            <w:vAlign w:val="center"/>
          </w:tcPr>
          <w:p>
            <w:pPr>
              <w:widowControl/>
              <w:jc w:val="center"/>
              <w:rPr>
                <w:rFonts w:hint="eastAsia" w:ascii="方正楷体简体" w:hAnsi="宋体" w:eastAsia="方正楷体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楷体简体" w:hAnsi="宋体" w:eastAsia="方正楷体简体" w:cs="宋体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450" w:type="dxa"/>
            <w:vAlign w:val="center"/>
          </w:tcPr>
          <w:p>
            <w:pPr>
              <w:widowControl/>
              <w:jc w:val="center"/>
              <w:rPr>
                <w:rFonts w:hint="eastAsia" w:ascii="方正楷体简体" w:hAnsi="宋体" w:eastAsia="方正楷体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楷体简体" w:hAnsi="宋体" w:eastAsia="方正楷体简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jc w:val="center"/>
              <w:rPr>
                <w:rFonts w:hint="eastAsia" w:ascii="方正楷体简体" w:hAnsi="宋体" w:eastAsia="方正楷体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楷体简体" w:hAnsi="宋体" w:eastAsia="方正楷体简体" w:cs="宋体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074" w:type="dxa"/>
            <w:vAlign w:val="center"/>
          </w:tcPr>
          <w:p>
            <w:pPr>
              <w:widowControl/>
              <w:jc w:val="center"/>
              <w:rPr>
                <w:rFonts w:hint="eastAsia" w:ascii="方正楷体简体" w:hAnsi="宋体" w:eastAsia="方正楷体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楷体简体" w:hAnsi="宋体" w:eastAsia="方正楷体简体" w:cs="宋体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rPr>
                <w:rFonts w:hint="eastAsia" w:ascii="方正楷体简体" w:hAnsi="宋体" w:eastAsia="方正楷体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楷体简体" w:hAnsi="宋体" w:eastAsia="方正楷体简体" w:cs="宋体"/>
                <w:color w:val="000000"/>
                <w:kern w:val="0"/>
                <w:szCs w:val="21"/>
              </w:rPr>
              <w:t>学历</w:t>
            </w:r>
          </w:p>
          <w:p>
            <w:pPr>
              <w:widowControl/>
              <w:jc w:val="center"/>
              <w:rPr>
                <w:rFonts w:hint="eastAsia" w:ascii="方正楷体简体" w:hAnsi="宋体" w:eastAsia="方正楷体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楷体简体" w:hAnsi="宋体" w:eastAsia="方正楷体简体" w:cs="宋体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rPr>
                <w:rFonts w:hint="eastAsia" w:ascii="方正楷体简体" w:hAnsi="宋体" w:eastAsia="方正楷体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楷体简体" w:hAnsi="宋体" w:eastAsia="方正楷体简体" w:cs="宋体"/>
                <w:color w:val="000000"/>
                <w:kern w:val="0"/>
                <w:szCs w:val="21"/>
              </w:rPr>
              <w:t>创办（领办）企业名称</w:t>
            </w:r>
          </w:p>
        </w:tc>
        <w:tc>
          <w:tcPr>
            <w:tcW w:w="1168" w:type="dxa"/>
            <w:vAlign w:val="center"/>
          </w:tcPr>
          <w:p>
            <w:pPr>
              <w:widowControl/>
              <w:jc w:val="center"/>
              <w:rPr>
                <w:rFonts w:hint="eastAsia" w:ascii="方正楷体简体" w:hAnsi="宋体" w:eastAsia="方正楷体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楷体简体" w:hAnsi="宋体" w:eastAsia="方正楷体简体" w:cs="宋体"/>
                <w:color w:val="000000"/>
                <w:kern w:val="0"/>
                <w:szCs w:val="21"/>
              </w:rPr>
              <w:t>现任</w:t>
            </w:r>
          </w:p>
          <w:p>
            <w:pPr>
              <w:widowControl/>
              <w:jc w:val="center"/>
              <w:rPr>
                <w:rFonts w:hint="eastAsia" w:ascii="方正楷体简体" w:hAnsi="宋体" w:eastAsia="方正楷体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楷体简体" w:hAnsi="宋体" w:eastAsia="方正楷体简体" w:cs="宋体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074" w:type="dxa"/>
            <w:vAlign w:val="center"/>
          </w:tcPr>
          <w:p>
            <w:pPr>
              <w:widowControl/>
              <w:jc w:val="center"/>
              <w:rPr>
                <w:rFonts w:hint="eastAsia" w:ascii="方正楷体简体" w:hAnsi="宋体" w:eastAsia="方正楷体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楷体简体" w:hAnsi="宋体" w:eastAsia="方正楷体简体" w:cs="宋体"/>
                <w:color w:val="000000"/>
                <w:kern w:val="0"/>
                <w:szCs w:val="21"/>
              </w:rPr>
              <w:t>任职时间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hint="eastAsia" w:ascii="方正楷体简体" w:hAnsi="宋体" w:eastAsia="方正楷体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楷体简体" w:hAnsi="宋体" w:eastAsia="方正楷体简体" w:cs="宋体"/>
                <w:color w:val="000000"/>
                <w:kern w:val="0"/>
                <w:szCs w:val="21"/>
              </w:rPr>
              <w:t>所占企业股份比例</w:t>
            </w:r>
          </w:p>
        </w:tc>
        <w:tc>
          <w:tcPr>
            <w:tcW w:w="2192" w:type="dxa"/>
            <w:vAlign w:val="center"/>
          </w:tcPr>
          <w:p>
            <w:pPr>
              <w:widowControl/>
              <w:jc w:val="center"/>
              <w:rPr>
                <w:rFonts w:hint="eastAsia" w:ascii="方正楷体简体" w:hAnsi="宋体" w:eastAsia="方正楷体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楷体简体" w:hAnsi="宋体" w:eastAsia="方正楷体简体" w:cs="宋体"/>
                <w:color w:val="000000"/>
                <w:kern w:val="0"/>
                <w:szCs w:val="21"/>
              </w:rPr>
              <w:t>企业基本情况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rPr>
                <w:rFonts w:hint="eastAsia" w:ascii="方正楷体简体" w:hAnsi="宋体" w:eastAsia="方正楷体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楷体简体" w:hAnsi="宋体" w:eastAsia="方正楷体简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hint="eastAsia" w:ascii="方正楷体简体" w:hAnsi="宋体" w:eastAsia="方正楷体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楷体简体" w:hAnsi="宋体" w:eastAsia="方正楷体简体" w:cs="宋体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1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5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3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9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1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5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3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9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1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5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3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9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1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5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3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9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1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5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3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9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1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5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3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9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1C1736"/>
    <w:rsid w:val="3A1C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2018-03-28T00:46:00Z</dcterms:created>
  <dc:creator>新闻中心</dc:creator>
  <cp:lastModifiedBy>新闻中心</cp:lastModifiedBy>
  <dcterms:modified xsi:type="dcterms:W3CDTF">2018-03-28T00:51:12Z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